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84" w:rsidRPr="00EC6FFF" w:rsidRDefault="00385F84" w:rsidP="00385F84">
      <w:pPr>
        <w:jc w:val="center"/>
        <w:rPr>
          <w:rFonts w:cs="Calibri"/>
          <w:b/>
          <w:sz w:val="24"/>
          <w:szCs w:val="24"/>
        </w:rPr>
      </w:pPr>
      <w:r w:rsidRPr="00EC6FFF">
        <w:rPr>
          <w:rFonts w:cs="Calibri"/>
          <w:b/>
          <w:sz w:val="24"/>
          <w:szCs w:val="24"/>
        </w:rPr>
        <w:t xml:space="preserve">ANEXO I. </w:t>
      </w:r>
    </w:p>
    <w:p w:rsidR="00385F84" w:rsidRPr="0088378C" w:rsidRDefault="00385F84" w:rsidP="00385F84">
      <w:pPr>
        <w:jc w:val="both"/>
        <w:rPr>
          <w:rFonts w:cs="Calibri"/>
          <w:sz w:val="24"/>
          <w:szCs w:val="24"/>
        </w:rPr>
      </w:pPr>
      <w:r w:rsidRPr="0088378C">
        <w:rPr>
          <w:rFonts w:cs="Calibri"/>
          <w:sz w:val="24"/>
          <w:szCs w:val="24"/>
        </w:rPr>
        <w:t>INSTANCIA PARA LA PARTICIPACIÓN EN LA CONVOCATORIA DE CONDICIONADO PARA LA CONSTITUCIÓN DE UNA LISTA DE ASPIRANTES A LA CONTRATACIÓN PARA CUBRIR TEMPORALMENTE Y EN RÉGIMEN ADMINISTRATIVO LA PLAZA DE SECRETARÍA E INTERVENCION DEL AYUNTAMIENTO DE ARESO.</w:t>
      </w:r>
    </w:p>
    <w:p w:rsidR="00385F84" w:rsidRPr="0088378C" w:rsidRDefault="00385F84" w:rsidP="00385F84">
      <w:pPr>
        <w:jc w:val="both"/>
        <w:rPr>
          <w:rFonts w:cs="Calibri"/>
          <w:sz w:val="24"/>
          <w:szCs w:val="24"/>
        </w:rPr>
      </w:pPr>
      <w:r w:rsidRPr="0088378C">
        <w:rPr>
          <w:rFonts w:cs="Calibri"/>
          <w:sz w:val="24"/>
          <w:szCs w:val="24"/>
        </w:rPr>
        <w:t xml:space="preserve">Don/Doña ……………………………………………………………………….., provisto del Documento Nacional de Identidad número ………………………………, nacido/a el día ….. de…… de…………….., natural de …………………………( …………………) y con domicilio en ………………………… (…………………………), calle ……………………, número….., piso……………………., código postal ……………., teléfono fijo …………………, teléfono móvil …………………, e-mail ……………………………………….., ante VD </w:t>
      </w:r>
      <w:r>
        <w:rPr>
          <w:rFonts w:cs="Calibri"/>
          <w:sz w:val="24"/>
          <w:szCs w:val="24"/>
        </w:rPr>
        <w:t>comparece y como mejor proceda:</w:t>
      </w:r>
    </w:p>
    <w:p w:rsidR="00385F84" w:rsidRPr="0088378C" w:rsidRDefault="00385F84" w:rsidP="00385F84">
      <w:pPr>
        <w:spacing w:after="0"/>
        <w:jc w:val="both"/>
        <w:rPr>
          <w:rFonts w:cs="Calibri"/>
          <w:sz w:val="24"/>
          <w:szCs w:val="24"/>
        </w:rPr>
      </w:pPr>
      <w:r>
        <w:rPr>
          <w:rFonts w:cs="Calibri"/>
          <w:sz w:val="24"/>
          <w:szCs w:val="24"/>
        </w:rPr>
        <w:t>EXPONE:</w:t>
      </w:r>
    </w:p>
    <w:p w:rsidR="00385F84" w:rsidRPr="0088378C" w:rsidRDefault="00385F84" w:rsidP="00385F84">
      <w:pPr>
        <w:numPr>
          <w:ilvl w:val="0"/>
          <w:numId w:val="1"/>
        </w:numPr>
        <w:suppressAutoHyphens/>
        <w:spacing w:after="0"/>
        <w:jc w:val="both"/>
        <w:rPr>
          <w:rFonts w:cs="Calibri"/>
          <w:sz w:val="24"/>
          <w:szCs w:val="24"/>
        </w:rPr>
      </w:pPr>
      <w:r w:rsidRPr="0088378C">
        <w:rPr>
          <w:rFonts w:cs="Calibri"/>
          <w:sz w:val="24"/>
          <w:szCs w:val="24"/>
        </w:rPr>
        <w:t>Que no padece enfermedad ni defecto físico o psíquico que le incapacite para el ejercicio y desempeño del cargo.</w:t>
      </w:r>
    </w:p>
    <w:p w:rsidR="00385F84" w:rsidRPr="0088378C" w:rsidRDefault="00385F84" w:rsidP="00385F84">
      <w:pPr>
        <w:numPr>
          <w:ilvl w:val="0"/>
          <w:numId w:val="1"/>
        </w:numPr>
        <w:suppressAutoHyphens/>
        <w:spacing w:after="0"/>
        <w:jc w:val="both"/>
        <w:rPr>
          <w:rFonts w:cs="Calibri"/>
          <w:sz w:val="24"/>
          <w:szCs w:val="24"/>
        </w:rPr>
      </w:pPr>
      <w:r w:rsidRPr="0088378C">
        <w:rPr>
          <w:rFonts w:cs="Calibri"/>
          <w:sz w:val="24"/>
          <w:szCs w:val="24"/>
        </w:rPr>
        <w:t>Que no está incurso/a en ninguna de las incapacidades establecidas en las disposiciones vigentes.</w:t>
      </w:r>
    </w:p>
    <w:p w:rsidR="00385F84" w:rsidRPr="0088378C" w:rsidRDefault="00385F84" w:rsidP="00385F84">
      <w:pPr>
        <w:numPr>
          <w:ilvl w:val="0"/>
          <w:numId w:val="1"/>
        </w:numPr>
        <w:suppressAutoHyphens/>
        <w:spacing w:after="0"/>
        <w:jc w:val="both"/>
        <w:rPr>
          <w:rFonts w:cs="Calibri"/>
          <w:sz w:val="24"/>
          <w:szCs w:val="24"/>
        </w:rPr>
      </w:pPr>
      <w:r w:rsidRPr="0088378C">
        <w:rPr>
          <w:rFonts w:cs="Calibri"/>
          <w:sz w:val="24"/>
          <w:szCs w:val="24"/>
        </w:rPr>
        <w:t>Que no ha sido separado/a mediante despido disciplinario del servicio de cualquier Administración Pública ni despedido/a disciplinariamente, ni está inhabilitado para el ejercicio de funciones públicas.</w:t>
      </w:r>
    </w:p>
    <w:p w:rsidR="00385F84" w:rsidRPr="0088378C" w:rsidRDefault="00385F84" w:rsidP="00385F84">
      <w:pPr>
        <w:numPr>
          <w:ilvl w:val="0"/>
          <w:numId w:val="1"/>
        </w:numPr>
        <w:suppressAutoHyphens/>
        <w:spacing w:after="0"/>
        <w:jc w:val="both"/>
        <w:rPr>
          <w:rFonts w:cs="Calibri"/>
          <w:sz w:val="24"/>
          <w:szCs w:val="24"/>
        </w:rPr>
      </w:pPr>
      <w:r w:rsidRPr="0088378C">
        <w:rPr>
          <w:rFonts w:cs="Calibri"/>
          <w:sz w:val="24"/>
          <w:szCs w:val="24"/>
        </w:rPr>
        <w:t>Que está en posesión de la titulación exigida en la convocatoria.</w:t>
      </w:r>
    </w:p>
    <w:p w:rsidR="00385F84" w:rsidRPr="0088378C" w:rsidRDefault="00385F84" w:rsidP="00385F84">
      <w:pPr>
        <w:numPr>
          <w:ilvl w:val="0"/>
          <w:numId w:val="1"/>
        </w:numPr>
        <w:suppressAutoHyphens/>
        <w:spacing w:after="0"/>
        <w:jc w:val="both"/>
        <w:rPr>
          <w:rFonts w:cs="Calibri"/>
          <w:sz w:val="24"/>
          <w:szCs w:val="24"/>
        </w:rPr>
      </w:pPr>
      <w:r w:rsidRPr="0088378C">
        <w:rPr>
          <w:rFonts w:cs="Calibri"/>
          <w:sz w:val="24"/>
          <w:szCs w:val="24"/>
        </w:rPr>
        <w:t>Que reúne todos y cada uno de los requisitos exigidos, referidos a la fecha de expiración del plazo señalado para la presentación de solicitudes.</w:t>
      </w:r>
    </w:p>
    <w:p w:rsidR="00385F84" w:rsidRPr="0088378C" w:rsidRDefault="00385F84" w:rsidP="00385F84">
      <w:pPr>
        <w:numPr>
          <w:ilvl w:val="0"/>
          <w:numId w:val="1"/>
        </w:numPr>
        <w:suppressAutoHyphens/>
        <w:spacing w:after="0"/>
        <w:jc w:val="both"/>
        <w:rPr>
          <w:rFonts w:cs="Calibri"/>
          <w:sz w:val="24"/>
          <w:szCs w:val="24"/>
        </w:rPr>
      </w:pPr>
      <w:r w:rsidRPr="0088378C">
        <w:rPr>
          <w:rFonts w:cs="Calibri"/>
          <w:sz w:val="24"/>
          <w:szCs w:val="24"/>
        </w:rPr>
        <w:t>Que a efectos de acreditar el conocimiento del euskera (marcar lo que proceda):</w:t>
      </w:r>
    </w:p>
    <w:p w:rsidR="00385F84" w:rsidRPr="0088378C" w:rsidRDefault="00385F84" w:rsidP="00385F84">
      <w:pPr>
        <w:spacing w:after="0"/>
        <w:ind w:left="708"/>
        <w:jc w:val="both"/>
        <w:rPr>
          <w:rFonts w:cs="Calibri"/>
          <w:sz w:val="24"/>
          <w:szCs w:val="24"/>
        </w:rPr>
      </w:pPr>
      <w:r w:rsidRPr="0088378C">
        <w:rPr>
          <w:rFonts w:cs="Calibri"/>
          <w:sz w:val="24"/>
          <w:szCs w:val="24"/>
          <w:highlight w:val="lightGray"/>
        </w:rPr>
        <w:t>□</w:t>
      </w:r>
      <w:r w:rsidRPr="0088378C">
        <w:rPr>
          <w:rFonts w:cs="Calibri"/>
          <w:sz w:val="24"/>
          <w:szCs w:val="24"/>
        </w:rPr>
        <w:t xml:space="preserve"> Adjunta a la presente instancia copia autentificada de la documentación que acredita estar en posesión del conocimiento de euskera exigido.</w:t>
      </w:r>
    </w:p>
    <w:p w:rsidR="00385F84" w:rsidRPr="0088378C" w:rsidRDefault="00385F84" w:rsidP="00385F84">
      <w:pPr>
        <w:spacing w:after="0"/>
        <w:ind w:left="708"/>
        <w:jc w:val="both"/>
        <w:rPr>
          <w:rFonts w:cs="Calibri"/>
          <w:sz w:val="24"/>
          <w:szCs w:val="24"/>
        </w:rPr>
      </w:pPr>
      <w:r w:rsidRPr="0088378C">
        <w:rPr>
          <w:rFonts w:cs="Calibri"/>
          <w:sz w:val="24"/>
          <w:szCs w:val="24"/>
          <w:highlight w:val="lightGray"/>
        </w:rPr>
        <w:t>□</w:t>
      </w:r>
      <w:r w:rsidRPr="0088378C">
        <w:rPr>
          <w:rFonts w:cs="Calibri"/>
          <w:sz w:val="24"/>
          <w:szCs w:val="24"/>
        </w:rPr>
        <w:t xml:space="preserve"> Solicita la realización de la prueba acreditativa del conocimiento de euskera exigido.</w:t>
      </w:r>
    </w:p>
    <w:p w:rsidR="00385F84" w:rsidRPr="0088378C" w:rsidRDefault="00385F84" w:rsidP="00385F84">
      <w:pPr>
        <w:spacing w:after="0"/>
        <w:jc w:val="both"/>
        <w:rPr>
          <w:rFonts w:cs="Calibri"/>
          <w:sz w:val="24"/>
          <w:szCs w:val="24"/>
        </w:rPr>
      </w:pPr>
      <w:r w:rsidRPr="0088378C">
        <w:rPr>
          <w:rFonts w:cs="Calibri"/>
          <w:sz w:val="24"/>
          <w:szCs w:val="24"/>
        </w:rPr>
        <w:t>□ Que padece discapacidad, por lo que solicita las adaptaciones que se señalan por los motivos que la expresan (En folio aparte se especificarán las adaptaciones solicitadas y los motivos de la petición).</w:t>
      </w:r>
    </w:p>
    <w:p w:rsidR="00385F84" w:rsidRPr="0088378C" w:rsidRDefault="00385F84" w:rsidP="00385F84">
      <w:pPr>
        <w:spacing w:after="0"/>
        <w:jc w:val="both"/>
        <w:rPr>
          <w:rFonts w:cs="Calibri"/>
          <w:sz w:val="24"/>
          <w:szCs w:val="24"/>
        </w:rPr>
      </w:pPr>
      <w:r w:rsidRPr="0088378C">
        <w:rPr>
          <w:rFonts w:cs="Calibri"/>
          <w:sz w:val="24"/>
          <w:szCs w:val="24"/>
        </w:rPr>
        <w:t>□ Que aporta documentación acreditativa de la condición de minusvalía, expedida por organismo competente.</w:t>
      </w:r>
    </w:p>
    <w:p w:rsidR="00385F84" w:rsidRPr="0088378C" w:rsidRDefault="00385F84" w:rsidP="00385F84">
      <w:pPr>
        <w:numPr>
          <w:ilvl w:val="0"/>
          <w:numId w:val="1"/>
        </w:numPr>
        <w:suppressAutoHyphens/>
        <w:spacing w:after="0"/>
        <w:jc w:val="both"/>
        <w:rPr>
          <w:rFonts w:cs="Calibri"/>
          <w:sz w:val="24"/>
          <w:szCs w:val="24"/>
        </w:rPr>
      </w:pPr>
      <w:r w:rsidRPr="0088378C">
        <w:rPr>
          <w:rFonts w:cs="Calibri"/>
          <w:sz w:val="24"/>
          <w:szCs w:val="24"/>
        </w:rPr>
        <w:lastRenderedPageBreak/>
        <w:t>Que acompaña a la instancia fotocopia compulsada de:</w:t>
      </w:r>
    </w:p>
    <w:p w:rsidR="00385F84" w:rsidRPr="0088378C" w:rsidRDefault="00385F84" w:rsidP="00385F84">
      <w:pPr>
        <w:spacing w:after="0"/>
        <w:ind w:right="1134" w:firstLine="360"/>
        <w:jc w:val="both"/>
        <w:rPr>
          <w:rFonts w:cs="Calibri"/>
          <w:sz w:val="24"/>
          <w:szCs w:val="24"/>
        </w:rPr>
      </w:pPr>
      <w:r w:rsidRPr="0088378C">
        <w:rPr>
          <w:rFonts w:cs="Calibri"/>
          <w:sz w:val="24"/>
          <w:szCs w:val="24"/>
        </w:rPr>
        <w:t></w:t>
      </w:r>
      <w:r w:rsidRPr="0088378C">
        <w:rPr>
          <w:rFonts w:cs="Calibri"/>
          <w:sz w:val="24"/>
          <w:szCs w:val="24"/>
        </w:rPr>
        <w:tab/>
        <w:t>Documento Nacional de Identidad.</w:t>
      </w:r>
    </w:p>
    <w:p w:rsidR="00385F84" w:rsidRPr="0088378C" w:rsidRDefault="00385F84" w:rsidP="00385F84">
      <w:pPr>
        <w:spacing w:after="0"/>
        <w:ind w:right="1134" w:firstLine="360"/>
        <w:jc w:val="both"/>
        <w:rPr>
          <w:rFonts w:cs="Calibri"/>
          <w:sz w:val="24"/>
          <w:szCs w:val="24"/>
        </w:rPr>
      </w:pPr>
      <w:r w:rsidRPr="0088378C">
        <w:rPr>
          <w:rFonts w:cs="Calibri"/>
          <w:sz w:val="24"/>
          <w:szCs w:val="24"/>
        </w:rPr>
        <w:t></w:t>
      </w:r>
      <w:r w:rsidRPr="0088378C">
        <w:rPr>
          <w:rFonts w:cs="Calibri"/>
          <w:sz w:val="24"/>
          <w:szCs w:val="24"/>
        </w:rPr>
        <w:tab/>
        <w:t>Titulación académica exigida.</w:t>
      </w:r>
    </w:p>
    <w:p w:rsidR="00385F84" w:rsidRPr="0088378C" w:rsidRDefault="00385F84" w:rsidP="00385F84">
      <w:pPr>
        <w:spacing w:after="0"/>
        <w:ind w:right="1134" w:firstLine="360"/>
        <w:jc w:val="both"/>
        <w:rPr>
          <w:rFonts w:cs="Calibri"/>
          <w:sz w:val="24"/>
          <w:szCs w:val="24"/>
        </w:rPr>
      </w:pPr>
      <w:r w:rsidRPr="0088378C">
        <w:rPr>
          <w:rFonts w:cs="Calibri"/>
          <w:sz w:val="24"/>
          <w:szCs w:val="24"/>
        </w:rPr>
        <w:t></w:t>
      </w:r>
      <w:r w:rsidRPr="0088378C">
        <w:rPr>
          <w:rFonts w:cs="Calibri"/>
          <w:sz w:val="24"/>
          <w:szCs w:val="24"/>
        </w:rPr>
        <w:tab/>
        <w:t>Méritos para la fase de concurso.</w:t>
      </w:r>
    </w:p>
    <w:p w:rsidR="00385F84" w:rsidRPr="0088378C" w:rsidRDefault="00385F84" w:rsidP="00385F84">
      <w:pPr>
        <w:spacing w:after="0"/>
        <w:ind w:right="1134" w:firstLine="360"/>
        <w:jc w:val="both"/>
        <w:rPr>
          <w:rFonts w:cs="Calibri"/>
          <w:sz w:val="24"/>
          <w:szCs w:val="24"/>
        </w:rPr>
      </w:pPr>
      <w:r w:rsidRPr="0088378C">
        <w:rPr>
          <w:rFonts w:cs="Calibri"/>
          <w:sz w:val="24"/>
          <w:szCs w:val="24"/>
        </w:rPr>
        <w:t xml:space="preserve">   Tarjeta de desempleo o de demandante de mejora de empleo. </w:t>
      </w:r>
    </w:p>
    <w:p w:rsidR="00385F84" w:rsidRPr="0088378C" w:rsidRDefault="00385F84" w:rsidP="00385F84">
      <w:pPr>
        <w:jc w:val="both"/>
        <w:rPr>
          <w:rFonts w:cs="Calibri"/>
          <w:sz w:val="24"/>
          <w:szCs w:val="24"/>
        </w:rPr>
      </w:pPr>
    </w:p>
    <w:p w:rsidR="00385F84" w:rsidRPr="0088378C" w:rsidRDefault="00385F84" w:rsidP="00385F84">
      <w:pPr>
        <w:jc w:val="both"/>
        <w:rPr>
          <w:rFonts w:cs="Calibri"/>
          <w:sz w:val="24"/>
          <w:szCs w:val="24"/>
        </w:rPr>
      </w:pPr>
      <w:r w:rsidRPr="0088378C">
        <w:rPr>
          <w:rFonts w:cs="Calibri"/>
          <w:sz w:val="24"/>
          <w:szCs w:val="24"/>
        </w:rPr>
        <w:t xml:space="preserve"> Por lo expuesto, SOLICITA ser admitido/a a la convocatoria anunciada.</w:t>
      </w:r>
    </w:p>
    <w:p w:rsidR="00385F84" w:rsidRPr="0088378C" w:rsidRDefault="00385F84" w:rsidP="00385F84">
      <w:pPr>
        <w:jc w:val="both"/>
        <w:rPr>
          <w:rFonts w:cs="Calibri"/>
          <w:sz w:val="24"/>
          <w:szCs w:val="24"/>
        </w:rPr>
      </w:pPr>
    </w:p>
    <w:p w:rsidR="00385F84" w:rsidRPr="0088378C" w:rsidRDefault="00385F84" w:rsidP="00385F84">
      <w:pPr>
        <w:jc w:val="both"/>
        <w:rPr>
          <w:rFonts w:cs="Calibri"/>
          <w:sz w:val="24"/>
          <w:szCs w:val="24"/>
        </w:rPr>
      </w:pPr>
      <w:r w:rsidRPr="0088378C">
        <w:rPr>
          <w:rFonts w:cs="Calibri"/>
          <w:sz w:val="24"/>
          <w:szCs w:val="24"/>
        </w:rPr>
        <w:t>En………, a ……de…………………2018.</w:t>
      </w:r>
    </w:p>
    <w:p w:rsidR="00385F84" w:rsidRPr="0088378C" w:rsidRDefault="00385F84" w:rsidP="00385F84">
      <w:pPr>
        <w:jc w:val="center"/>
        <w:rPr>
          <w:rFonts w:cs="Calibri"/>
          <w:sz w:val="24"/>
          <w:szCs w:val="24"/>
        </w:rPr>
      </w:pPr>
      <w:r w:rsidRPr="0088378C">
        <w:rPr>
          <w:rFonts w:cs="Calibri"/>
          <w:sz w:val="24"/>
          <w:szCs w:val="24"/>
        </w:rPr>
        <w:t>(Firma)</w:t>
      </w:r>
    </w:p>
    <w:p w:rsidR="00385F84" w:rsidRPr="0088378C" w:rsidRDefault="00385F84" w:rsidP="00385F84">
      <w:pPr>
        <w:rPr>
          <w:rFonts w:cs="Calibri"/>
          <w:sz w:val="24"/>
          <w:szCs w:val="24"/>
        </w:rPr>
      </w:pPr>
    </w:p>
    <w:p w:rsidR="00385F84" w:rsidRPr="0088378C" w:rsidRDefault="00385F84" w:rsidP="00385F84">
      <w:pPr>
        <w:rPr>
          <w:rFonts w:cs="Calibri"/>
          <w:sz w:val="24"/>
          <w:szCs w:val="24"/>
        </w:rPr>
      </w:pPr>
      <w:bookmarkStart w:id="0" w:name="_GoBack"/>
      <w:bookmarkEnd w:id="0"/>
    </w:p>
    <w:p w:rsidR="00385F84" w:rsidRPr="00385F84" w:rsidRDefault="00385F84" w:rsidP="00385F84">
      <w:pPr>
        <w:jc w:val="both"/>
        <w:rPr>
          <w:rFonts w:cs="Calibri"/>
          <w:sz w:val="16"/>
          <w:u w:val="single"/>
        </w:rPr>
      </w:pPr>
      <w:r w:rsidRPr="00385F84">
        <w:rPr>
          <w:rFonts w:cs="Calibri"/>
          <w:sz w:val="16"/>
          <w:u w:val="single"/>
        </w:rPr>
        <w:t xml:space="preserve">Clausula relativa a la Protección de Datos para este procedimiento de selección: </w:t>
      </w:r>
    </w:p>
    <w:p w:rsidR="00385F84" w:rsidRPr="00385F84" w:rsidRDefault="00385F84" w:rsidP="00385F84">
      <w:pPr>
        <w:jc w:val="both"/>
        <w:rPr>
          <w:rFonts w:cs="Calibri"/>
          <w:sz w:val="16"/>
        </w:rPr>
      </w:pPr>
      <w:r w:rsidRPr="00385F84">
        <w:rPr>
          <w:rFonts w:cs="Calibri"/>
          <w:sz w:val="16"/>
        </w:rPr>
        <w:t>De acuerdo con lo establecido en el art. 13 del Reglamento (UE) 2016/679 interesados en   participar en la presente convocatoria quedan informados de que el responsable del tratamiento de sus datos personales es el Ayuntamiento de Areso que los utilizará  para la gestión de este procedimiento selectivo, de acuerdo con sus bases.</w:t>
      </w:r>
    </w:p>
    <w:p w:rsidR="00385F84" w:rsidRPr="00385F84" w:rsidRDefault="00385F84" w:rsidP="00385F84">
      <w:pPr>
        <w:jc w:val="both"/>
        <w:rPr>
          <w:rFonts w:cs="Calibri"/>
          <w:sz w:val="16"/>
        </w:rPr>
      </w:pPr>
      <w:r w:rsidRPr="00385F84">
        <w:rPr>
          <w:rFonts w:cs="Calibri"/>
          <w:sz w:val="16"/>
        </w:rPr>
        <w:t>Los tratamientos de datos que van a realizarse son necesarios para el desarrollo de la convocatoria realizada en interés público (art. 6.1.e. del Reglamento (UE) 2016/679 con base en el Decreto Foral 113/85, de 5 de junio  por el que se aprueba el Reglamento de Ingreso de las Administraciones Públicas de Navarra).</w:t>
      </w:r>
    </w:p>
    <w:p w:rsidR="00385F84" w:rsidRPr="00385F84" w:rsidRDefault="00385F84" w:rsidP="00385F84">
      <w:pPr>
        <w:jc w:val="both"/>
        <w:rPr>
          <w:rFonts w:cs="Calibri"/>
          <w:sz w:val="16"/>
        </w:rPr>
      </w:pPr>
      <w:r w:rsidRPr="00385F84">
        <w:rPr>
          <w:rFonts w:cs="Calibri"/>
          <w:sz w:val="16"/>
        </w:rPr>
        <w:t xml:space="preserve">Se harán las comunicaciones  previstas en la Ley (publicación de listados en la Web del Ayuntamiento y tablón de anuncios). Los datos de identificación y los relativos a la acreditación de perfiles lingüísticos o sus equivalentes serán objeto de cesión al INAP, con el fin de verificar, en su caso, en el registro de acreditación de perfiles lingüísticos los datos de acreditación presentados y preparar y ejecutar correctamente la prueba de acreditación del nivel de euskera. </w:t>
      </w:r>
    </w:p>
    <w:p w:rsidR="00385F84" w:rsidRPr="00385F84" w:rsidRDefault="00385F84" w:rsidP="00385F84">
      <w:pPr>
        <w:jc w:val="both"/>
        <w:rPr>
          <w:rFonts w:cs="Calibri"/>
          <w:sz w:val="16"/>
        </w:rPr>
      </w:pPr>
      <w:r w:rsidRPr="00385F84">
        <w:rPr>
          <w:rFonts w:cs="Calibri"/>
          <w:sz w:val="16"/>
        </w:rPr>
        <w:t xml:space="preserve">Los datos personales se mantendrán durante la tramitación del procedimiento selectivo, durante el plazo de gestión de la lita de contratación, durante los plazos de prescripción de las acciones que puedan interponer las partes en relación con el  expediente y finalmente se cancelarán aquellos datos que dejen de ser necesarios teniendo en cuenta la normativa  foral de Archivos y Documentos que sea de aplicación.   </w:t>
      </w:r>
    </w:p>
    <w:p w:rsidR="00385F84" w:rsidRPr="00385F84" w:rsidRDefault="00385F84" w:rsidP="00385F84">
      <w:pPr>
        <w:jc w:val="both"/>
        <w:rPr>
          <w:rFonts w:cs="Calibri"/>
          <w:sz w:val="16"/>
        </w:rPr>
      </w:pPr>
      <w:r w:rsidRPr="00385F84">
        <w:rPr>
          <w:rFonts w:cs="Calibri"/>
          <w:sz w:val="16"/>
        </w:rPr>
        <w:t>Los titulares de los datos podrán ejercer el derecho de acceso a sus datos personales, de rectificación  si consideran  que son incorrectos o de   supresión cuando ya no sean necesarios. También podrán ejercer el derecho de limitación del tratamiento en los supuestos legalmente previstos  y el de oposición si se dan determinadas circunstancias y por motivos relacionados con su situación particular.  Todo ello podrán  hacerlo dirigiéndose  al  Ayuntamiento donde le serán facilitados  los modelos para el ejercicio. Así mismo tienen  derecho a presentar una reclamación ante la  Agencia Española de Protección de Datos  (agpd.es) si consideran  que el tratamiento no se ajusta a la normativa vigente.</w:t>
      </w:r>
    </w:p>
    <w:p w:rsidR="00C70FF6" w:rsidRDefault="00C70FF6"/>
    <w:sectPr w:rsidR="00C70FF6" w:rsidSect="00987982">
      <w:headerReference w:type="default" r:id="rId5"/>
      <w:footerReference w:type="default" r:id="rId6"/>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FF" w:rsidRDefault="00385F84" w:rsidP="00EC6FFF">
    <w:pPr>
      <w:pStyle w:val="Encabezado"/>
      <w:tabs>
        <w:tab w:val="clear" w:pos="8504"/>
      </w:tabs>
    </w:pPr>
    <w:r>
      <w:rPr>
        <w:noProof/>
        <w:lang w:val="es-ES" w:eastAsia="es-ES"/>
      </w:rPr>
      <w:t>B</w:t>
    </w:r>
    <w:r>
      <w:rPr>
        <w:noProof/>
        <w:lang w:val="es-ES" w:eastAsia="es-ES"/>
      </w:rPr>
      <w:t>ASES A</w:t>
    </w:r>
    <w:r>
      <w:rPr>
        <w:noProof/>
        <w:lang w:val="es-ES" w:eastAsia="es-ES"/>
      </w:rPr>
      <w:t>PRO</w:t>
    </w:r>
    <w:r>
      <w:rPr>
        <w:noProof/>
        <w:lang w:val="es-ES" w:eastAsia="es-ES"/>
      </w:rPr>
      <w:t>BADAS POR LA RESOLUCI</w:t>
    </w:r>
    <w:r>
      <w:rPr>
        <w:noProof/>
        <w:lang w:val="es-ES" w:eastAsia="es-ES"/>
      </w:rPr>
      <w:t>ÓN DE ALCALD</w:t>
    </w:r>
    <w:r>
      <w:rPr>
        <w:noProof/>
        <w:lang w:val="es-ES" w:eastAsia="es-ES"/>
      </w:rPr>
      <w:t xml:space="preserve">ÍA 65/2018 DE 27 DE NOVIEMBRE. </w:t>
    </w:r>
  </w:p>
  <w:p w:rsidR="00EC6FFF" w:rsidRDefault="00385F84">
    <w:pPr>
      <w:pStyle w:val="Piedepgina"/>
      <w:jc w:val="right"/>
    </w:pPr>
    <w:r>
      <w:fldChar w:fldCharType="begin"/>
    </w:r>
    <w:r>
      <w:instrText>PAGE   \* MERGEFORMAT</w:instrText>
    </w:r>
    <w:r>
      <w:fldChar w:fldCharType="separate"/>
    </w:r>
    <w:r w:rsidRPr="00385F84">
      <w:rPr>
        <w:noProof/>
        <w:lang w:val="es-ES"/>
      </w:rPr>
      <w:t>2</w:t>
    </w:r>
    <w:r>
      <w:fldChar w:fldCharType="end"/>
    </w:r>
  </w:p>
  <w:p w:rsidR="00941F05" w:rsidRDefault="00385F8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AA" w:rsidRDefault="00385F84" w:rsidP="002F5A6B">
    <w:pPr>
      <w:pStyle w:val="Encabezado"/>
      <w:tabs>
        <w:tab w:val="clear" w:pos="850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83.5pt;margin-top:-87.45pt;width:612.3pt;height:859pt;z-index:-251657216;visibility:visible;mso-wrap-distance-left:0;mso-wrap-distance-right:0;mso-wrap-distance-bottom:10pt;mso-position-vertical-relative:margin">
          <v:imagedata r:id="rId1" o:title=""/>
          <w10:wrap anchory="margin"/>
        </v:shape>
      </w:pict>
    </w:r>
    <w:r>
      <w:pict>
        <v:shape id="Imagen 0" o:spid="_x0000_i1025" type="#_x0000_t75" alt="AresokoUdalaLogoa.jpg" style="width:108pt;height:138pt;visibility:visible;mso-position-horizontal:absolute;mso-position-horizontal-relative:text;mso-position-vertical:absolute;mso-position-vertical-relative:text;mso-width-relative:page;mso-height-relative:page">
          <v:imagedata r:id="rId2" o:title="AresokoUdalaLogoa"/>
        </v:shape>
      </w:pict>
    </w:r>
    <w:r>
      <w:rPr>
        <w:noProof/>
        <w:lang w:val="es-ES" w:eastAsia="es-ES"/>
      </w:rPr>
      <w:tab/>
    </w:r>
    <w:r>
      <w:rPr>
        <w:noProof/>
        <w:lang w:val="es-ES"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E2A"/>
    <w:multiLevelType w:val="hybridMultilevel"/>
    <w:tmpl w:val="54C695F8"/>
    <w:lvl w:ilvl="0" w:tplc="C060ACC2">
      <w:start w:val="5"/>
      <w:numFmt w:val="bullet"/>
      <w:lvlText w:val="-"/>
      <w:lvlJc w:val="left"/>
      <w:pPr>
        <w:tabs>
          <w:tab w:val="num" w:pos="360"/>
        </w:tabs>
        <w:ind w:left="360" w:hanging="360"/>
      </w:pPr>
      <w:rPr>
        <w:rFonts w:hint="default"/>
      </w:rPr>
    </w:lvl>
    <w:lvl w:ilvl="1" w:tplc="0C0A0003">
      <w:start w:val="1"/>
      <w:numFmt w:val="bullet"/>
      <w:lvlText w:val="o"/>
      <w:lvlJc w:val="left"/>
      <w:pPr>
        <w:ind w:left="735" w:hanging="360"/>
      </w:pPr>
      <w:rPr>
        <w:rFonts w:ascii="Courier New" w:hAnsi="Courier New" w:cs="Courier New" w:hint="default"/>
      </w:rPr>
    </w:lvl>
    <w:lvl w:ilvl="2" w:tplc="0C0A0005" w:tentative="1">
      <w:start w:val="1"/>
      <w:numFmt w:val="bullet"/>
      <w:lvlText w:val=""/>
      <w:lvlJc w:val="left"/>
      <w:pPr>
        <w:ind w:left="1455" w:hanging="360"/>
      </w:pPr>
      <w:rPr>
        <w:rFonts w:ascii="Wingdings" w:hAnsi="Wingdings" w:hint="default"/>
      </w:rPr>
    </w:lvl>
    <w:lvl w:ilvl="3" w:tplc="0C0A0001" w:tentative="1">
      <w:start w:val="1"/>
      <w:numFmt w:val="bullet"/>
      <w:lvlText w:val=""/>
      <w:lvlJc w:val="left"/>
      <w:pPr>
        <w:ind w:left="2175" w:hanging="360"/>
      </w:pPr>
      <w:rPr>
        <w:rFonts w:ascii="Symbol" w:hAnsi="Symbol" w:hint="default"/>
      </w:rPr>
    </w:lvl>
    <w:lvl w:ilvl="4" w:tplc="0C0A0003" w:tentative="1">
      <w:start w:val="1"/>
      <w:numFmt w:val="bullet"/>
      <w:lvlText w:val="o"/>
      <w:lvlJc w:val="left"/>
      <w:pPr>
        <w:ind w:left="2895" w:hanging="360"/>
      </w:pPr>
      <w:rPr>
        <w:rFonts w:ascii="Courier New" w:hAnsi="Courier New" w:cs="Courier New" w:hint="default"/>
      </w:rPr>
    </w:lvl>
    <w:lvl w:ilvl="5" w:tplc="0C0A0005" w:tentative="1">
      <w:start w:val="1"/>
      <w:numFmt w:val="bullet"/>
      <w:lvlText w:val=""/>
      <w:lvlJc w:val="left"/>
      <w:pPr>
        <w:ind w:left="3615" w:hanging="360"/>
      </w:pPr>
      <w:rPr>
        <w:rFonts w:ascii="Wingdings" w:hAnsi="Wingdings" w:hint="default"/>
      </w:rPr>
    </w:lvl>
    <w:lvl w:ilvl="6" w:tplc="0C0A0001" w:tentative="1">
      <w:start w:val="1"/>
      <w:numFmt w:val="bullet"/>
      <w:lvlText w:val=""/>
      <w:lvlJc w:val="left"/>
      <w:pPr>
        <w:ind w:left="4335" w:hanging="360"/>
      </w:pPr>
      <w:rPr>
        <w:rFonts w:ascii="Symbol" w:hAnsi="Symbol" w:hint="default"/>
      </w:rPr>
    </w:lvl>
    <w:lvl w:ilvl="7" w:tplc="0C0A0003" w:tentative="1">
      <w:start w:val="1"/>
      <w:numFmt w:val="bullet"/>
      <w:lvlText w:val="o"/>
      <w:lvlJc w:val="left"/>
      <w:pPr>
        <w:ind w:left="5055" w:hanging="360"/>
      </w:pPr>
      <w:rPr>
        <w:rFonts w:ascii="Courier New" w:hAnsi="Courier New" w:cs="Courier New" w:hint="default"/>
      </w:rPr>
    </w:lvl>
    <w:lvl w:ilvl="8" w:tplc="0C0A0005" w:tentative="1">
      <w:start w:val="1"/>
      <w:numFmt w:val="bullet"/>
      <w:lvlText w:val=""/>
      <w:lvlJc w:val="left"/>
      <w:pPr>
        <w:ind w:left="57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TrackMoves/>
  <w:defaultTabStop w:val="708"/>
  <w:hyphenationZone w:val="425"/>
  <w:characterSpacingControl w:val="doNotCompress"/>
  <w:hdrShapeDefaults>
    <o:shapedefaults v:ext="edit" spidmax="2050"/>
    <o:shapelayout v:ext="edit">
      <o:idmap v:ext="edit" data="1"/>
    </o:shapelayout>
  </w:hdrShapeDefault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F84"/>
    <w:rsid w:val="00385F84"/>
    <w:rsid w:val="00C70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85F84"/>
    <w:pPr>
      <w:tabs>
        <w:tab w:val="center" w:pos="4252"/>
        <w:tab w:val="right" w:pos="8504"/>
      </w:tabs>
      <w:suppressAutoHyphens/>
      <w:spacing w:after="0" w:line="240" w:lineRule="auto"/>
    </w:pPr>
    <w:rPr>
      <w:rFonts w:ascii="Times New Roman" w:eastAsia="Times New Roman" w:hAnsi="Times New Roman"/>
      <w:sz w:val="20"/>
      <w:szCs w:val="20"/>
      <w:lang w:val="x-none" w:eastAsia="zh-CN"/>
    </w:rPr>
  </w:style>
  <w:style w:type="character" w:customStyle="1" w:styleId="PiedepginaCar">
    <w:name w:val="Pie de página Car"/>
    <w:link w:val="Piedepgina"/>
    <w:uiPriority w:val="99"/>
    <w:rsid w:val="00385F84"/>
    <w:rPr>
      <w:rFonts w:ascii="Times New Roman" w:eastAsia="Times New Roman" w:hAnsi="Times New Roman"/>
      <w:lang w:val="x-none" w:eastAsia="zh-CN"/>
    </w:rPr>
  </w:style>
  <w:style w:type="paragraph" w:styleId="Encabezado">
    <w:name w:val="header"/>
    <w:basedOn w:val="Normal"/>
    <w:link w:val="EncabezadoCar"/>
    <w:uiPriority w:val="99"/>
    <w:unhideWhenUsed/>
    <w:rsid w:val="00385F84"/>
    <w:pPr>
      <w:tabs>
        <w:tab w:val="center" w:pos="4252"/>
        <w:tab w:val="right" w:pos="8504"/>
      </w:tabs>
      <w:suppressAutoHyphens/>
      <w:spacing w:after="0" w:line="240" w:lineRule="auto"/>
    </w:pPr>
    <w:rPr>
      <w:rFonts w:ascii="Times New Roman" w:eastAsia="Times New Roman" w:hAnsi="Times New Roman"/>
      <w:sz w:val="20"/>
      <w:szCs w:val="20"/>
      <w:lang w:val="x-none" w:eastAsia="zh-CN"/>
    </w:rPr>
  </w:style>
  <w:style w:type="character" w:customStyle="1" w:styleId="EncabezadoCar">
    <w:name w:val="Encabezado Car"/>
    <w:link w:val="Encabezado"/>
    <w:uiPriority w:val="99"/>
    <w:rsid w:val="00385F84"/>
    <w:rPr>
      <w:rFonts w:ascii="Times New Roman" w:eastAsia="Times New Roman" w:hAnsi="Times New Roman"/>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2018-11-27T11:04:00Z</dcterms:created>
  <dcterms:modified xsi:type="dcterms:W3CDTF">2018-11-27T11:05:00Z</dcterms:modified>
</cp:coreProperties>
</file>